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17CA0">
      <w:pPr>
        <w:autoSpaceDE w:val="0"/>
        <w:autoSpaceDN w:val="0"/>
        <w:adjustRightInd w:val="0"/>
        <w:jc w:val="left"/>
        <w:rPr>
          <w:rFonts w:ascii="黑体" w:hAnsi="黑体" w:eastAsia="黑体"/>
          <w:b/>
          <w:bCs/>
          <w:color w:val="000000"/>
          <w:kern w:val="0"/>
          <w:sz w:val="24"/>
          <w:szCs w:val="24"/>
        </w:rPr>
      </w:pPr>
      <w:r>
        <w:rPr>
          <w:rFonts w:ascii="黑体" w:hAnsi="黑体" w:eastAsia="黑体"/>
          <w:b/>
          <w:bCs/>
          <w:color w:val="000000"/>
          <w:kern w:val="0"/>
          <w:sz w:val="24"/>
          <w:szCs w:val="24"/>
        </w:rPr>
        <w:t>附件</w:t>
      </w:r>
      <w:r>
        <w:rPr>
          <w:rFonts w:hint="eastAsia" w:ascii="黑体" w:hAnsi="黑体" w:eastAsia="黑体"/>
          <w:b/>
          <w:bCs/>
          <w:color w:val="000000"/>
          <w:kern w:val="0"/>
          <w:sz w:val="24"/>
          <w:szCs w:val="24"/>
        </w:rPr>
        <w:t>3</w:t>
      </w:r>
    </w:p>
    <w:p w14:paraId="4BE66BD2">
      <w:pPr>
        <w:autoSpaceDE w:val="0"/>
        <w:autoSpaceDN w:val="0"/>
        <w:adjustRightInd w:val="0"/>
        <w:jc w:val="center"/>
        <w:rPr>
          <w:rFonts w:ascii="黑体" w:hAnsi="宋体" w:eastAsia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/>
          <w:b/>
          <w:bCs/>
          <w:kern w:val="0"/>
          <w:sz w:val="28"/>
          <w:szCs w:val="28"/>
        </w:rPr>
        <w:t>聊城大学2025年“校园杯”学生排球赛</w:t>
      </w:r>
    </w:p>
    <w:p w14:paraId="28CBB492">
      <w:pPr>
        <w:autoSpaceDE w:val="0"/>
        <w:autoSpaceDN w:val="0"/>
        <w:adjustRightInd w:val="0"/>
        <w:jc w:val="center"/>
        <w:rPr>
          <w:rFonts w:ascii="黑体" w:hAnsi="黑体" w:eastAsia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/>
          <w:b/>
          <w:bCs/>
          <w:kern w:val="0"/>
          <w:sz w:val="28"/>
          <w:szCs w:val="28"/>
        </w:rPr>
        <w:t>体育道德风尚奖评选办法</w:t>
      </w:r>
    </w:p>
    <w:p w14:paraId="06D76516">
      <w:pPr>
        <w:autoSpaceDE w:val="0"/>
        <w:autoSpaceDN w:val="0"/>
        <w:adjustRightInd w:val="0"/>
        <w:jc w:val="center"/>
        <w:rPr>
          <w:rFonts w:hint="eastAsia" w:ascii="黑体" w:eastAsia="黑体"/>
          <w:b/>
          <w:bCs/>
          <w:kern w:val="0"/>
          <w:sz w:val="32"/>
          <w:szCs w:val="32"/>
        </w:rPr>
      </w:pPr>
    </w:p>
    <w:p w14:paraId="3E7E70FD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为发扬团结协作、顽强拼搏、公平竞争的体育精神，更好的体现本届校园排球赛的宗旨，激励参赛队员团结拼博、公平竞赛，发扬社会主义体育道德风尚，赛出风格，赛出水平，促进聊城大学校园文明建设，特制定聊城大学2025年“校园杯”学生排球赛体育道德风尚奖评选办法。</w:t>
      </w:r>
    </w:p>
    <w:p w14:paraId="24EEFB81"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一、评选范围</w:t>
      </w:r>
    </w:p>
    <w:p w14:paraId="58112715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参加聊城大学2025年“校园杯”学生排球赛的各代表队。</w:t>
      </w:r>
    </w:p>
    <w:p w14:paraId="3C00CFC5"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二、评选条件</w:t>
      </w:r>
    </w:p>
    <w:p w14:paraId="212F51AB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（一）参赛单位主管领导重视，支持并积极组队参加校园排球比赛。</w:t>
      </w:r>
    </w:p>
    <w:p w14:paraId="5002BD43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（二）各参赛单位积极组织院赛选拔队员。</w:t>
      </w:r>
    </w:p>
    <w:p w14:paraId="62046A06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（三）严格遵守执行《聊城大学2025年“校园杯”学生排球赛竞赛规程》和《排球竞赛规则（20</w:t>
      </w:r>
      <w:r>
        <w:rPr>
          <w:rFonts w:ascii="宋体" w:hAnsi="宋体"/>
          <w:kern w:val="0"/>
          <w:sz w:val="24"/>
          <w:szCs w:val="24"/>
        </w:rPr>
        <w:t>2</w:t>
      </w:r>
      <w:r>
        <w:rPr>
          <w:rFonts w:hint="eastAsia" w:ascii="宋体" w:hAnsi="宋体"/>
          <w:kern w:val="0"/>
          <w:sz w:val="24"/>
          <w:szCs w:val="24"/>
        </w:rPr>
        <w:t>5-2028）》等规定。</w:t>
      </w:r>
    </w:p>
    <w:p w14:paraId="401E81B0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（四）参赛运动队应树立正确的参赛观和胜负观，自觉遵守公正竞赛、公平竞争的原则，主动加强对本队参赛队员、教练员以及观赛人员的教育和管理，严格执行竞赛委员会、裁判委员会做出的决议或决定。</w:t>
      </w:r>
    </w:p>
    <w:p w14:paraId="44EC4E47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（五）参赛运动员能够认真遵守赛场要求与纪律，比赛作风端正，尊重对手、尊重裁判、尊重观众，在比赛中积极进取，顽强拼搏，胜不骄，败不馁，表现出良好的体育精神和道德风尚。</w:t>
      </w:r>
    </w:p>
    <w:p w14:paraId="75916467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（六）参赛运动员遵守《运动员守则》、讲文明、讲礼貌、爱护公物，每场比赛结束后及时清理带走本队物品与垃圾。</w:t>
      </w:r>
    </w:p>
    <w:p w14:paraId="22E5683C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（七）为营造积极、热烈的比赛氛围，各学院要组织至少2</w:t>
      </w:r>
      <w:r>
        <w:rPr>
          <w:rFonts w:ascii="宋体" w:hAnsi="宋体"/>
          <w:kern w:val="0"/>
          <w:sz w:val="24"/>
          <w:szCs w:val="24"/>
        </w:rPr>
        <w:t>5</w:t>
      </w:r>
      <w:r>
        <w:rPr>
          <w:rFonts w:hint="eastAsia" w:ascii="宋体" w:hAnsi="宋体"/>
          <w:kern w:val="0"/>
          <w:sz w:val="24"/>
          <w:szCs w:val="24"/>
        </w:rPr>
        <w:t>人的学生观赛，观赛期间要遵守赛场纪律，尊重对手，尊重裁判，讲文明讲礼貌。</w:t>
      </w:r>
    </w:p>
    <w:p w14:paraId="0B3755C8"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三、否决条件</w:t>
      </w:r>
    </w:p>
    <w:p w14:paraId="75816503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在本届排球比赛中出现以下行为之一的，将取消体育道德风尚奖评选资格：</w:t>
      </w:r>
    </w:p>
    <w:p w14:paraId="474117CB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（一）违反运动员参赛资格有关规定，在运动员资格上弄虚作假的；</w:t>
      </w:r>
    </w:p>
    <w:p w14:paraId="5AEDB90D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（二）违背体育精神和道德，进行虚假比赛或操纵比赛的；</w:t>
      </w:r>
    </w:p>
    <w:p w14:paraId="011A39EC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（三）参赛队员、教练员不服从裁判员判罚，指责、谩骂、攻击裁判员，干扰裁判员正常执裁的；</w:t>
      </w:r>
    </w:p>
    <w:p w14:paraId="1CEA6056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（四）故意拖延比赛时间，闹赛、罢赛、无故弃权、拒绝参加颁奖仪式，扰乱赛场秩序，或不尊重观众，对观众有不礼貌言行的；</w:t>
      </w:r>
    </w:p>
    <w:p w14:paraId="033372E3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（五）观赛人员不尊重赛场纪律，辱骂裁判员、辱骂对手、打架斗殴、故意伤人，发表涉及地域或民族歧视言论的；发表不实或虚假言论，误导媒体和公众，或诱导、组织观众滋事闹事、干扰比赛的、喝倒彩的；</w:t>
      </w:r>
    </w:p>
    <w:p w14:paraId="649EF654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（六）其他恶意扰乱比赛秩序,影响后续比赛的行为。</w:t>
      </w:r>
    </w:p>
    <w:p w14:paraId="0E955BF7"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四、评选办法</w:t>
      </w:r>
    </w:p>
    <w:p w14:paraId="406AAA9E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1、赛事组委会领导本届校园排球赛“体育道德风尚奖”的评选活动，聊城大学团委、赛事裁判委员会负责具体实施。</w:t>
      </w:r>
    </w:p>
    <w:p w14:paraId="02D4EC41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2</w:t>
      </w:r>
      <w:r>
        <w:rPr>
          <w:rFonts w:hint="eastAsia" w:ascii="宋体" w:hAnsi="宋体"/>
          <w:kern w:val="0"/>
          <w:sz w:val="24"/>
          <w:szCs w:val="24"/>
        </w:rPr>
        <w:t>、“体育道德风尚奖”评选采用量化计分方式进行，具体由赛事评分团和裁判组综合评定，其评分各占5</w:t>
      </w:r>
      <w:r>
        <w:rPr>
          <w:rFonts w:ascii="宋体" w:hAnsi="宋体"/>
          <w:kern w:val="0"/>
          <w:sz w:val="24"/>
          <w:szCs w:val="24"/>
        </w:rPr>
        <w:t>0</w:t>
      </w:r>
      <w:r>
        <w:rPr>
          <w:rFonts w:hint="eastAsia" w:ascii="宋体" w:hAnsi="宋体"/>
          <w:kern w:val="0"/>
          <w:sz w:val="24"/>
          <w:szCs w:val="24"/>
        </w:rPr>
        <w:t>％。赛事评分团由各学院团委指派一名评分员组成。</w:t>
      </w:r>
    </w:p>
    <w:p w14:paraId="024EB0FA"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五、奖励</w:t>
      </w:r>
    </w:p>
    <w:p w14:paraId="672FD430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对获得体育道德风尚奖的代表队，颁发奖杯。</w:t>
      </w:r>
    </w:p>
    <w:p w14:paraId="7E739EDE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</w:p>
    <w:p w14:paraId="71114F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NGE4NDJkZGRkZTgxNDFjOTY5NjNiOTQzYTZjMWMifQ=="/>
  </w:docVars>
  <w:rsids>
    <w:rsidRoot w:val="00000000"/>
    <w:rsid w:val="0752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2025-04-01T08:12:03Z</dcterms:created>
  <dc:creator>21118</dc:creator>
  <cp:lastModifiedBy>沐曦</cp:lastModifiedBy>
  <dcterms:modified xsi:type="dcterms:W3CDTF">2025-04-01T08:12:20Z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BBCCC11BC3D842F5A68F5840425945EF_12</vt:lpwstr>
  </property>
</Properties>
</file>