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D6B48">
      <w:pPr>
        <w:spacing w:line="500" w:lineRule="exact"/>
        <w:rPr>
          <w:rFonts w:ascii="方正公文黑体" w:hAnsi="方正公文黑体" w:eastAsia="方正公文黑体" w:cs="方正公文黑体"/>
          <w:sz w:val="30"/>
          <w:szCs w:val="30"/>
        </w:rPr>
      </w:pPr>
      <w:bookmarkStart w:id="0" w:name="_GoBack"/>
      <w:bookmarkEnd w:id="0"/>
      <w:r>
        <w:rPr>
          <w:rFonts w:hint="eastAsia" w:ascii="方正公文黑体" w:hAnsi="方正公文黑体" w:eastAsia="方正公文黑体" w:cs="方正公文黑体"/>
          <w:sz w:val="30"/>
          <w:szCs w:val="30"/>
        </w:rPr>
        <w:t>附件2</w:t>
      </w:r>
    </w:p>
    <w:p w14:paraId="3C39AFF4">
      <w:pPr>
        <w:spacing w:line="5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参赛承诺书</w:t>
      </w:r>
    </w:p>
    <w:p w14:paraId="0C1FF4CB">
      <w:pPr>
        <w:spacing w:line="480" w:lineRule="exact"/>
        <w:ind w:firstLine="480" w:firstLineChars="200"/>
        <w:rPr>
          <w:rFonts w:ascii="仿宋" w:hAnsi="仿宋" w:eastAsia="仿宋"/>
          <w:kern w:val="0"/>
          <w:sz w:val="24"/>
          <w:shd w:val="clear" w:color="auto" w:fill="FFFFFF"/>
        </w:rPr>
      </w:pPr>
      <w:r>
        <w:rPr>
          <w:rFonts w:hint="eastAsia" w:ascii="仿宋" w:hAnsi="仿宋" w:eastAsia="仿宋"/>
          <w:kern w:val="0"/>
          <w:sz w:val="24"/>
          <w:shd w:val="clear" w:color="auto" w:fill="FFFFFF"/>
        </w:rPr>
        <w:t>诚实守信是中华民族的优良传统，也是公民的基本道德要求，树道德之新风，立诚信之根基，更是我们义不容辞的责任。我们即将参加聊城大学第十届大学生校园足球联赛，为维护比赛的公平、公正，保证比赛顺利有序进行，本代表队郑重承诺：</w:t>
      </w:r>
    </w:p>
    <w:p w14:paraId="40FEB85C">
      <w:pPr>
        <w:spacing w:line="480" w:lineRule="exact"/>
        <w:ind w:firstLine="480" w:firstLineChars="200"/>
        <w:rPr>
          <w:rFonts w:ascii="仿宋" w:hAnsi="仿宋" w:eastAsia="仿宋"/>
          <w:kern w:val="0"/>
          <w:sz w:val="24"/>
          <w:shd w:val="clear" w:color="auto" w:fill="FFFFFF"/>
        </w:rPr>
      </w:pPr>
      <w:r>
        <w:rPr>
          <w:rFonts w:hint="eastAsia" w:ascii="仿宋" w:hAnsi="仿宋" w:eastAsia="仿宋"/>
          <w:kern w:val="0"/>
          <w:sz w:val="24"/>
          <w:shd w:val="clear" w:color="auto" w:fill="FFFFFF"/>
        </w:rPr>
        <w:t>一、严格遵守《聊城大学学生手册》以及《聊城大学第十一届大学生校园足球联赛竞赛规程》的相关规定，服从联赛组委会各部门和相关委员会的管理。</w:t>
      </w:r>
    </w:p>
    <w:p w14:paraId="06F36623">
      <w:pPr>
        <w:spacing w:line="480" w:lineRule="exact"/>
        <w:ind w:firstLine="480" w:firstLineChars="200"/>
        <w:rPr>
          <w:rFonts w:ascii="仿宋" w:hAnsi="仿宋" w:eastAsia="仿宋"/>
          <w:kern w:val="0"/>
          <w:sz w:val="24"/>
          <w:shd w:val="clear" w:color="auto" w:fill="FFFFFF"/>
        </w:rPr>
      </w:pPr>
      <w:r>
        <w:rPr>
          <w:rFonts w:hint="eastAsia" w:ascii="仿宋" w:hAnsi="仿宋" w:eastAsia="仿宋"/>
          <w:kern w:val="0"/>
          <w:sz w:val="24"/>
          <w:shd w:val="clear" w:color="auto" w:fill="FFFFFF"/>
        </w:rPr>
        <w:t>二、自觉维护公平竞赛，公平竞争的原则，不搞私下交易。杜绝一切不文明的言行举止，决不参与打架斗殴、滋衅闹事等活动。</w:t>
      </w:r>
    </w:p>
    <w:p w14:paraId="42A1EF7B">
      <w:pPr>
        <w:spacing w:line="480" w:lineRule="exact"/>
        <w:ind w:firstLine="480" w:firstLineChars="200"/>
        <w:rPr>
          <w:rFonts w:ascii="仿宋" w:hAnsi="仿宋" w:eastAsia="仿宋"/>
          <w:kern w:val="0"/>
          <w:sz w:val="24"/>
          <w:shd w:val="clear" w:color="auto" w:fill="FFFFFF"/>
        </w:rPr>
      </w:pPr>
      <w:r>
        <w:rPr>
          <w:rFonts w:hint="eastAsia" w:ascii="仿宋" w:hAnsi="仿宋" w:eastAsia="仿宋"/>
          <w:kern w:val="0"/>
          <w:sz w:val="24"/>
          <w:shd w:val="clear" w:color="auto" w:fill="FFFFFF"/>
        </w:rPr>
        <w:t>三、自觉维护联赛的形象和荣誉，遵守有关规定，加强赛风赛纪的教育和管理，做到认真对待每场比赛，全力以赴、赛出风格和水平，发扬良好的公平竞赛精神，杜绝一切形式的消极比赛。</w:t>
      </w:r>
    </w:p>
    <w:p w14:paraId="596D2650">
      <w:pPr>
        <w:spacing w:line="480" w:lineRule="exact"/>
        <w:ind w:firstLine="480" w:firstLineChars="200"/>
        <w:rPr>
          <w:rFonts w:ascii="仿宋" w:hAnsi="仿宋" w:eastAsia="仿宋"/>
          <w:kern w:val="0"/>
          <w:sz w:val="24"/>
          <w:shd w:val="clear" w:color="auto" w:fill="FFFFFF"/>
        </w:rPr>
      </w:pPr>
      <w:r>
        <w:rPr>
          <w:rFonts w:hint="eastAsia" w:ascii="仿宋" w:hAnsi="仿宋" w:eastAsia="仿宋"/>
          <w:kern w:val="0"/>
          <w:sz w:val="24"/>
          <w:shd w:val="clear" w:color="auto" w:fill="FFFFFF"/>
        </w:rPr>
        <w:t>四、比赛所提供的所有参赛队员的报名信息真实准确，严格按照竞赛规程中的参赛条件与相关要求，执行队员报名、参赛。</w:t>
      </w:r>
    </w:p>
    <w:p w14:paraId="4B63A2BA">
      <w:pPr>
        <w:spacing w:line="480" w:lineRule="exact"/>
        <w:ind w:firstLine="480" w:firstLineChars="200"/>
        <w:rPr>
          <w:rFonts w:ascii="仿宋" w:hAnsi="仿宋" w:eastAsia="仿宋"/>
          <w:kern w:val="0"/>
          <w:sz w:val="24"/>
          <w:shd w:val="clear" w:color="auto" w:fill="FFFFFF"/>
        </w:rPr>
      </w:pPr>
      <w:r>
        <w:rPr>
          <w:rFonts w:hint="eastAsia" w:ascii="仿宋" w:hAnsi="仿宋" w:eastAsia="仿宋"/>
          <w:kern w:val="0"/>
          <w:sz w:val="24"/>
          <w:shd w:val="clear" w:color="auto" w:fill="FFFFFF"/>
        </w:rPr>
        <w:t>五、坚决服从主办单位的组织、协调和管理，对比赛中发生的不可预见的问题和纠纷，要本着维护大局和整体利益出发与主办单位和有关部门友好协商解决。对比赛出现的问题，按规定程序进行申诉和处理。</w:t>
      </w:r>
    </w:p>
    <w:p w14:paraId="4866A757">
      <w:pPr>
        <w:spacing w:line="480" w:lineRule="exact"/>
        <w:ind w:firstLine="480" w:firstLineChars="200"/>
        <w:rPr>
          <w:rFonts w:ascii="仿宋" w:hAnsi="仿宋" w:eastAsia="仿宋"/>
          <w:kern w:val="0"/>
          <w:sz w:val="24"/>
          <w:shd w:val="clear" w:color="auto" w:fill="FFFFFF"/>
        </w:rPr>
      </w:pPr>
      <w:r>
        <w:rPr>
          <w:rFonts w:hint="eastAsia" w:ascii="仿宋" w:hAnsi="仿宋" w:eastAsia="仿宋"/>
          <w:kern w:val="0"/>
          <w:sz w:val="24"/>
          <w:shd w:val="clear" w:color="auto" w:fill="FFFFFF"/>
        </w:rPr>
        <w:t>六、严格遵守运动员守则、教练员守则，不向裁判员行贿。坚决服从裁判员在规则范围内的所有判罚，支持裁判员的工作，除按规定程序反映和申述外，不发表不利于裁判员工作的言论，不与裁判人员发生非工作关系接触。</w:t>
      </w:r>
    </w:p>
    <w:p w14:paraId="252E926B">
      <w:pPr>
        <w:spacing w:line="480" w:lineRule="exact"/>
        <w:ind w:firstLine="480" w:firstLineChars="200"/>
        <w:rPr>
          <w:rFonts w:ascii="仿宋" w:hAnsi="仿宋" w:eastAsia="仿宋"/>
          <w:kern w:val="0"/>
          <w:sz w:val="24"/>
          <w:shd w:val="clear" w:color="auto" w:fill="FFFFFF"/>
        </w:rPr>
      </w:pPr>
      <w:r>
        <w:rPr>
          <w:rFonts w:hint="eastAsia" w:ascii="仿宋" w:hAnsi="仿宋" w:eastAsia="仿宋"/>
          <w:kern w:val="0"/>
          <w:sz w:val="24"/>
          <w:shd w:val="clear" w:color="auto" w:fill="FFFFFF"/>
        </w:rPr>
        <w:t>七、如违反上述承诺，愿接受组委会的从重、从严处罚。</w:t>
      </w:r>
    </w:p>
    <w:p w14:paraId="06B3D63C">
      <w:pPr>
        <w:spacing w:line="480" w:lineRule="exact"/>
        <w:ind w:firstLine="480" w:firstLineChars="200"/>
        <w:rPr>
          <w:rFonts w:ascii="仿宋" w:hAnsi="仿宋" w:eastAsia="仿宋"/>
          <w:kern w:val="0"/>
          <w:sz w:val="24"/>
          <w:shd w:val="clear" w:color="auto" w:fill="FFFFFF"/>
        </w:rPr>
      </w:pPr>
      <w:r>
        <w:rPr>
          <w:rFonts w:hint="eastAsia" w:ascii="仿宋" w:hAnsi="仿宋" w:eastAsia="仿宋"/>
          <w:kern w:val="0"/>
          <w:sz w:val="24"/>
          <w:shd w:val="clear" w:color="auto" w:fill="FFFFFF"/>
        </w:rPr>
        <w:t>八、本承诺自承诺方签字之日起生效。</w:t>
      </w:r>
    </w:p>
    <w:p w14:paraId="3C2E7A96">
      <w:pPr>
        <w:spacing w:line="480" w:lineRule="exact"/>
        <w:ind w:firstLine="480" w:firstLineChars="200"/>
        <w:rPr>
          <w:rFonts w:ascii="仿宋" w:hAnsi="仿宋" w:eastAsia="仿宋"/>
          <w:kern w:val="0"/>
          <w:sz w:val="24"/>
          <w:shd w:val="clear" w:color="auto" w:fill="FFFFFF"/>
        </w:rPr>
      </w:pPr>
    </w:p>
    <w:p w14:paraId="5E21AE92">
      <w:pPr>
        <w:spacing w:line="480" w:lineRule="exact"/>
        <w:ind w:firstLine="2400" w:firstLineChars="1000"/>
        <w:rPr>
          <w:rFonts w:ascii="仿宋" w:hAnsi="仿宋" w:eastAsia="仿宋"/>
          <w:kern w:val="0"/>
          <w:sz w:val="24"/>
          <w:shd w:val="clear" w:color="auto" w:fill="FFFFFF"/>
        </w:rPr>
      </w:pPr>
      <w:r>
        <w:rPr>
          <w:rFonts w:hint="eastAsia" w:ascii="仿宋" w:hAnsi="仿宋" w:eastAsia="仿宋"/>
          <w:kern w:val="0"/>
          <w:sz w:val="24"/>
          <w:shd w:val="clear" w:color="auto" w:fill="FFFFFF"/>
        </w:rPr>
        <w:t xml:space="preserve">    代表队名称：  </w:t>
      </w:r>
      <w:r>
        <w:rPr>
          <w:rFonts w:ascii="仿宋" w:hAnsi="仿宋" w:eastAsia="仿宋"/>
          <w:kern w:val="0"/>
          <w:sz w:val="24"/>
          <w:shd w:val="clear" w:color="auto" w:fill="FFFFFF"/>
        </w:rPr>
        <w:t xml:space="preserve">              </w:t>
      </w:r>
      <w:r>
        <w:rPr>
          <w:rFonts w:hint="eastAsia" w:ascii="仿宋" w:hAnsi="仿宋" w:eastAsia="仿宋"/>
          <w:kern w:val="0"/>
          <w:sz w:val="24"/>
          <w:shd w:val="clear" w:color="auto" w:fill="FFFFFF"/>
        </w:rPr>
        <w:t xml:space="preserve">（章） </w:t>
      </w:r>
    </w:p>
    <w:p w14:paraId="4D330E53">
      <w:pPr>
        <w:spacing w:line="480" w:lineRule="exact"/>
        <w:ind w:firstLine="2880" w:firstLineChars="1200"/>
        <w:rPr>
          <w:rFonts w:ascii="仿宋" w:hAnsi="仿宋" w:eastAsia="仿宋"/>
          <w:kern w:val="0"/>
          <w:sz w:val="24"/>
          <w:shd w:val="clear" w:color="auto" w:fill="FFFFFF"/>
        </w:rPr>
      </w:pPr>
      <w:r>
        <w:rPr>
          <w:rFonts w:hint="eastAsia" w:ascii="仿宋" w:hAnsi="仿宋" w:eastAsia="仿宋"/>
          <w:kern w:val="0"/>
          <w:sz w:val="24"/>
          <w:shd w:val="clear" w:color="auto" w:fill="FFFFFF"/>
        </w:rPr>
        <w:t>领队（教练员）签名：</w:t>
      </w:r>
    </w:p>
    <w:p w14:paraId="3AB96696">
      <w:pPr>
        <w:spacing w:line="480" w:lineRule="exact"/>
        <w:rPr>
          <w:rFonts w:ascii="仿宋" w:hAnsi="仿宋" w:eastAsia="仿宋"/>
          <w:kern w:val="0"/>
          <w:sz w:val="24"/>
          <w:shd w:val="clear" w:color="auto" w:fill="FFFFFF"/>
        </w:rPr>
      </w:pPr>
      <w:r>
        <w:rPr>
          <w:rFonts w:hint="eastAsia" w:ascii="仿宋" w:hAnsi="仿宋" w:eastAsia="仿宋"/>
          <w:kern w:val="0"/>
          <w:sz w:val="24"/>
          <w:shd w:val="clear" w:color="auto" w:fill="FFFFFF"/>
        </w:rPr>
        <w:t xml:space="preserve">                        日期： </w:t>
      </w:r>
    </w:p>
    <w:p w14:paraId="4EF1D38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黑体">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54"/>
    <w:rsid w:val="00001526"/>
    <w:rsid w:val="000517E1"/>
    <w:rsid w:val="000C0F3C"/>
    <w:rsid w:val="000E5F31"/>
    <w:rsid w:val="00157C7B"/>
    <w:rsid w:val="00194AE3"/>
    <w:rsid w:val="001C61D1"/>
    <w:rsid w:val="002046CE"/>
    <w:rsid w:val="002717A4"/>
    <w:rsid w:val="002A20B2"/>
    <w:rsid w:val="002C650B"/>
    <w:rsid w:val="002E1111"/>
    <w:rsid w:val="00301506"/>
    <w:rsid w:val="00336339"/>
    <w:rsid w:val="003B33A9"/>
    <w:rsid w:val="003C2F96"/>
    <w:rsid w:val="00453D8E"/>
    <w:rsid w:val="00473568"/>
    <w:rsid w:val="00475666"/>
    <w:rsid w:val="004E1A96"/>
    <w:rsid w:val="00543261"/>
    <w:rsid w:val="00553DD7"/>
    <w:rsid w:val="00597298"/>
    <w:rsid w:val="005E6FEA"/>
    <w:rsid w:val="00642C54"/>
    <w:rsid w:val="0068643D"/>
    <w:rsid w:val="006D5A9C"/>
    <w:rsid w:val="007D4281"/>
    <w:rsid w:val="008172C4"/>
    <w:rsid w:val="00846DFC"/>
    <w:rsid w:val="008C0565"/>
    <w:rsid w:val="00904FEC"/>
    <w:rsid w:val="00930DB4"/>
    <w:rsid w:val="00937D7D"/>
    <w:rsid w:val="00945812"/>
    <w:rsid w:val="009519B5"/>
    <w:rsid w:val="00967296"/>
    <w:rsid w:val="009774FE"/>
    <w:rsid w:val="009B1715"/>
    <w:rsid w:val="009B3790"/>
    <w:rsid w:val="009C0905"/>
    <w:rsid w:val="009E0EBD"/>
    <w:rsid w:val="00A00169"/>
    <w:rsid w:val="00A31FFB"/>
    <w:rsid w:val="00AA62DC"/>
    <w:rsid w:val="00AE4A4E"/>
    <w:rsid w:val="00AF6080"/>
    <w:rsid w:val="00B1694D"/>
    <w:rsid w:val="00B23951"/>
    <w:rsid w:val="00B356F8"/>
    <w:rsid w:val="00B40EE9"/>
    <w:rsid w:val="00B8085A"/>
    <w:rsid w:val="00B84269"/>
    <w:rsid w:val="00BB79F0"/>
    <w:rsid w:val="00BF0C19"/>
    <w:rsid w:val="00C11B9A"/>
    <w:rsid w:val="00C15AB6"/>
    <w:rsid w:val="00C7537A"/>
    <w:rsid w:val="00C77B57"/>
    <w:rsid w:val="00CD5F94"/>
    <w:rsid w:val="00D070A7"/>
    <w:rsid w:val="00D17C16"/>
    <w:rsid w:val="00D4107A"/>
    <w:rsid w:val="00D67DEF"/>
    <w:rsid w:val="00DC5B9E"/>
    <w:rsid w:val="00DF4759"/>
    <w:rsid w:val="00E531FC"/>
    <w:rsid w:val="00E6221A"/>
    <w:rsid w:val="00EA53A0"/>
    <w:rsid w:val="00EE4393"/>
    <w:rsid w:val="00FA6D1E"/>
    <w:rsid w:val="00FB67FE"/>
    <w:rsid w:val="00FC3D88"/>
    <w:rsid w:val="00FF27EA"/>
    <w:rsid w:val="4742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629</Words>
  <Characters>629</Characters>
  <Lines>4</Lines>
  <Paragraphs>1</Paragraphs>
  <TotalTime>1</TotalTime>
  <ScaleCrop>false</ScaleCrop>
  <LinksUpToDate>false</LinksUpToDate>
  <CharactersWithSpaces>675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2025-09-22T12:58:00Z</dcterms:created>
  <dc:creator>洪泉 胡</dc:creator>
  <cp:lastModifiedBy>明月清风</cp:lastModifiedBy>
  <dcterms:modified xsi:type="dcterms:W3CDTF">2025-09-23T02:56:55Z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CC73683158A348BDA455C631BEBEF009_13</vt:lpwstr>
  </property>
</Properties>
</file>